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jc w:val="center"/>
        <w:rPr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Ficha de Inscri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çã</w:t>
      </w:r>
      <w:r>
        <w:rPr>
          <w:b w:val="1"/>
          <w:bCs w:val="1"/>
          <w:outline w:val="0"/>
          <w:color w:val="4f81bd"/>
          <w:spacing w:val="0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>o</w:t>
      </w:r>
    </w:p>
    <w:p>
      <w:pPr>
        <w:pStyle w:val="Normal.0"/>
        <w:jc w:val="center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 Completo: _______________________________________________________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º </w:t>
      </w:r>
      <w:r>
        <w:rPr>
          <w:rStyle w:val="None A"/>
          <w:rFonts w:cs="Arial Unicode MS" w:eastAsia="Arial Unicode MS"/>
          <w:rtl w:val="0"/>
          <w:lang w:val="pt-PT"/>
        </w:rPr>
        <w:t>Aluno WSET (caso j</w:t>
      </w:r>
      <w:r>
        <w:rPr>
          <w:rStyle w:val="None A"/>
          <w:rFonts w:cs="Arial Unicode MS" w:eastAsia="Arial Unicode MS" w:hint="default"/>
          <w:rtl w:val="0"/>
          <w:lang w:val="pt-PT"/>
        </w:rPr>
        <w:t xml:space="preserve">á </w:t>
      </w:r>
      <w:r>
        <w:rPr>
          <w:rStyle w:val="None A"/>
          <w:rFonts w:cs="Arial Unicode MS" w:eastAsia="Arial Unicode MS"/>
          <w:rtl w:val="0"/>
          <w:lang w:val="pt-PT"/>
        </w:rPr>
        <w:t>tenha frequentado um curso WSET anteriormente):___________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Morada (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>para envio dos guias de estudo do n</w:t>
      </w:r>
      <w:r>
        <w:rPr>
          <w:rFonts w:cs="Arial Unicode MS" w:eastAsia="Arial Unicode MS" w:hint="default"/>
          <w:b w:val="1"/>
          <w:bCs w:val="1"/>
          <w:u w:val="single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>vel 2 e 3 e para envio dos certificados de todos os n</w:t>
      </w:r>
      <w:r>
        <w:rPr>
          <w:rFonts w:cs="Arial Unicode MS" w:eastAsia="Arial Unicode MS" w:hint="default"/>
          <w:b w:val="1"/>
          <w:bCs w:val="1"/>
          <w:u w:val="single"/>
          <w:rtl w:val="0"/>
          <w:lang w:val="pt-PT"/>
        </w:rPr>
        <w:t>í</w:t>
      </w:r>
      <w:r>
        <w:rPr>
          <w:rFonts w:cs="Arial Unicode MS" w:eastAsia="Arial Unicode MS"/>
          <w:b w:val="1"/>
          <w:bCs w:val="1"/>
          <w:u w:val="single"/>
          <w:rtl w:val="0"/>
          <w:lang w:val="pt-PT"/>
        </w:rPr>
        <w:t>veis</w:t>
      </w:r>
      <w:r>
        <w:rPr>
          <w:rStyle w:val="None A"/>
          <w:rFonts w:cs="Arial Unicode MS" w:eastAsia="Arial Unicode MS"/>
          <w:rtl w:val="0"/>
          <w:lang w:val="pt-PT"/>
        </w:rPr>
        <w:t>):____________________________________________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digo Postal: ________________ Localidade:_______________________________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Pa</w:t>
      </w:r>
      <w:r>
        <w:rPr>
          <w:rStyle w:val="None A"/>
          <w:rFonts w:cs="Arial Unicode MS" w:eastAsia="Arial Unicode MS" w:hint="default"/>
          <w:rtl w:val="0"/>
          <w:lang w:val="pt-PT"/>
        </w:rPr>
        <w:t>í</w:t>
      </w:r>
      <w:r>
        <w:rPr>
          <w:rStyle w:val="None A"/>
          <w:rFonts w:cs="Arial Unicode MS" w:eastAsia="Arial Unicode MS"/>
          <w:rtl w:val="0"/>
          <w:lang w:val="pt-PT"/>
        </w:rPr>
        <w:t xml:space="preserve">s: ________________________ </w:t>
      </w:r>
    </w:p>
    <w:p>
      <w:pPr>
        <w:pStyle w:val="Normal.0"/>
      </w:pPr>
    </w:p>
    <w:p>
      <w:pPr>
        <w:pStyle w:val="Normal.0"/>
        <w:ind w:left="284" w:right="282" w:firstLine="0"/>
        <w:jc w:val="both"/>
      </w:pPr>
      <w:r>
        <w:rPr>
          <w:rStyle w:val="None A"/>
          <w:rtl w:val="0"/>
          <w:lang w:val="pt-PT"/>
        </w:rPr>
        <w:t xml:space="preserve">Por favor, verifique que completou a sua morada corretamente. </w:t>
      </w:r>
      <w:r>
        <w:rPr>
          <w:u w:val="single"/>
          <w:rtl w:val="0"/>
          <w:lang w:val="pt-PT"/>
        </w:rPr>
        <w:t>Caso a correspond</w:t>
      </w:r>
      <w:r>
        <w:rPr>
          <w:u w:val="single"/>
          <w:rtl w:val="0"/>
          <w:lang w:val="pt-PT"/>
        </w:rPr>
        <w:t>ê</w:t>
      </w:r>
      <w:r>
        <w:rPr>
          <w:u w:val="single"/>
          <w:rtl w:val="0"/>
          <w:lang w:val="pt-PT"/>
        </w:rPr>
        <w:t>ncia seja devolvida por morada incorreta ou incompleta, o custo de reenvio ser</w:t>
      </w:r>
      <w:r>
        <w:rPr>
          <w:u w:val="single"/>
          <w:rtl w:val="0"/>
          <w:lang w:val="pt-PT"/>
        </w:rPr>
        <w:t xml:space="preserve">á </w:t>
      </w:r>
      <w:r>
        <w:rPr>
          <w:u w:val="single"/>
          <w:rtl w:val="0"/>
          <w:lang w:val="pt-PT"/>
        </w:rPr>
        <w:t>imputado ao aluno</w:t>
      </w:r>
      <w:r>
        <w:rPr>
          <w:rStyle w:val="None A"/>
          <w:rtl w:val="0"/>
          <w:lang w:val="pt-PT"/>
        </w:rPr>
        <w:t>.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Data de Nascimento: ______ / _______ / 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Telefone: ________________________  Telem</w:t>
      </w:r>
      <w:r>
        <w:rPr>
          <w:rStyle w:val="None A"/>
          <w:rFonts w:cs="Arial Unicode MS" w:eastAsia="Arial Unicode MS" w:hint="default"/>
          <w:rtl w:val="0"/>
          <w:lang w:val="pt-PT"/>
        </w:rPr>
        <w:t>ó</w:t>
      </w:r>
      <w:r>
        <w:rPr>
          <w:rStyle w:val="None A"/>
          <w:rFonts w:cs="Arial Unicode MS" w:eastAsia="Arial Unicode MS"/>
          <w:rtl w:val="0"/>
          <w:lang w:val="pt-PT"/>
        </w:rPr>
        <w:t>vel: 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E-mail: _______________________________________________________________</w:t>
      </w:r>
    </w:p>
    <w:p>
      <w:pPr>
        <w:pStyle w:val="Normal.0"/>
        <w:spacing w:line="276" w:lineRule="auto"/>
        <w:ind w:left="284" w:right="566" w:firstLine="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Nome, Morada e NIF para fatura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o:________________________________________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_____________________________________________________________________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Empresa e cargo que ocupa atualmente:______________________________________</w:t>
      </w:r>
    </w:p>
    <w:p>
      <w:pPr>
        <w:pStyle w:val="Normal.0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>Como soube dos nossos cursos?_______________________________________________________</w:t>
      </w:r>
    </w:p>
    <w:p>
      <w:pPr>
        <w:pStyle w:val="Normal.0"/>
      </w:pPr>
    </w:p>
    <w:p>
      <w:pPr>
        <w:pStyle w:val="Normal.0"/>
      </w:pPr>
    </w:p>
    <w:p>
      <w:pPr>
        <w:pStyle w:val="Normal.0"/>
        <w:ind w:left="708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ind w:left="708" w:firstLine="0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Curso(s) e data(s) em que se inscreve</w:t>
      </w:r>
    </w:p>
    <w:p>
      <w:pPr>
        <w:pStyle w:val="Normal.0"/>
        <w:ind w:firstLine="567"/>
        <w:rPr>
          <w:b w:val="1"/>
          <w:bCs w:val="1"/>
        </w:rPr>
      </w:pPr>
      <w:r>
        <w:rPr>
          <w:b w:val="1"/>
          <w:bCs w:val="1"/>
          <w:rtl w:val="0"/>
          <w:lang w:val="pt-PT"/>
        </w:rPr>
        <w:t>________________________________________________________________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>
      <w:pPr>
        <w:pStyle w:val="Normal.0"/>
        <w:jc w:val="both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pt-PT"/>
        </w:rPr>
        <w:t>OS CURSOS S</w:t>
      </w:r>
      <w:r>
        <w:rPr>
          <w:b w:val="1"/>
          <w:bCs w:val="1"/>
          <w:u w:val="single"/>
          <w:rtl w:val="0"/>
          <w:lang w:val="pt-PT"/>
        </w:rPr>
        <w:t>Â</w:t>
      </w:r>
      <w:r>
        <w:rPr>
          <w:b w:val="1"/>
          <w:bCs w:val="1"/>
          <w:u w:val="single"/>
          <w:rtl w:val="0"/>
          <w:lang w:val="pt-PT"/>
        </w:rPr>
        <w:t>O INTEGRALMENTE EM PORTUGU</w:t>
      </w:r>
      <w:r>
        <w:rPr>
          <w:b w:val="1"/>
          <w:bCs w:val="1"/>
          <w:u w:val="single"/>
          <w:rtl w:val="0"/>
          <w:lang w:val="pt-PT"/>
        </w:rPr>
        <w:t>Ê</w:t>
      </w:r>
      <w:r>
        <w:rPr>
          <w:b w:val="1"/>
          <w:bCs w:val="1"/>
          <w:u w:val="single"/>
          <w:rtl w:val="0"/>
          <w:lang w:val="pt-PT"/>
        </w:rPr>
        <w:t>S</w:t>
      </w:r>
    </w:p>
    <w:p>
      <w:pPr>
        <w:pStyle w:val="Normal.0"/>
        <w:jc w:val="both"/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b w:val="1"/>
          <w:bCs w:val="1"/>
          <w:outline w:val="0"/>
          <w:color w:val="9a403e"/>
          <w:sz w:val="24"/>
          <w:szCs w:val="24"/>
          <w:u w:color="0b59b1"/>
          <w14:textFill>
            <w14:solidFill>
              <w14:srgbClr w14:val="9A403E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 xml:space="preserve">vel 1 em Vinhos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Local: Lisboa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es do I.V.V. (Instituto da Vinha e do Vinho)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28 de Mar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o 2023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es: 13 de Mar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o de 2023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 xml:space="preserve">17:30 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270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es-ES_tradnl"/>
        </w:rPr>
        <w:t>tarde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1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n</w:t>
      </w:r>
      <w:r>
        <w:rPr>
          <w:rFonts w:ascii="Times New Roman" w:hAnsi="Times New Roman" w:hint="default"/>
          <w:b w:val="1"/>
          <w:bCs w:val="1"/>
          <w:sz w:val="24"/>
          <w:szCs w:val="24"/>
          <w:u w:val="single" w:color="0070bf"/>
          <w:rtl w:val="0"/>
          <w:lang w:val="pt-PT"/>
        </w:rPr>
        <w:t>ã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tem guia de estudo a enviar previamente. Tem folhas de apoio entregues no dia do curso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val="single" w:color="0070bf"/>
          <w14:textOutline w14:w="12700" w14:cap="flat">
            <w14:noFill/>
            <w14:miter w14:lim="400000"/>
          </w14:textOutline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Times New Roman" w:cs="Times New Roman" w:hAnsi="Times New Roman" w:eastAsia="Times New Roman"/>
          <w:outline w:val="0"/>
          <w:color w:val="0b5ab1"/>
          <w:sz w:val="24"/>
          <w:szCs w:val="24"/>
          <w:u w:val="none" w:color="0b59b1"/>
          <w14:textFill>
            <w14:solidFill>
              <w14:srgbClr w14:val="0B5AB1"/>
            </w14:solidFill>
          </w14:textFill>
        </w:rPr>
      </w:pP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N</w:t>
      </w:r>
      <w:r>
        <w:rPr>
          <w:rFonts w:ascii="Times New Roman" w:hAnsi="Times New Roman" w:hint="default"/>
          <w:b w:val="1"/>
          <w:bCs w:val="1"/>
          <w:outline w:val="0"/>
          <w:color w:val="0b5ab1"/>
          <w:sz w:val="24"/>
          <w:szCs w:val="24"/>
          <w:u w:val="single" w:color="0b59b1"/>
          <w:rtl w:val="0"/>
          <w14:textFill>
            <w14:solidFill>
              <w14:srgbClr w14:val="0B5AB1"/>
            </w14:solidFill>
          </w14:textFill>
        </w:rPr>
        <w:t>í</w:t>
      </w:r>
      <w:r>
        <w:rPr>
          <w:rFonts w:ascii="Times New Roman" w:hAnsi="Times New Roman"/>
          <w:b w:val="1"/>
          <w:bCs w:val="1"/>
          <w:outline w:val="0"/>
          <w:color w:val="0b5ab1"/>
          <w:sz w:val="24"/>
          <w:szCs w:val="24"/>
          <w:u w:val="single" w:color="0b59b1"/>
          <w:rtl w:val="0"/>
          <w:lang w:val="pt-PT"/>
          <w14:textFill>
            <w14:solidFill>
              <w14:srgbClr w14:val="0B5AB1"/>
            </w14:solidFill>
          </w14:textFill>
        </w:rPr>
        <w:t>vel 2 em Vinhos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Local: Lisboa - Instala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 do I.V.V. (Instituto da Vinha e do Vinho)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b w:val="1"/>
          <w:bCs w:val="1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Data do curso: 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29, 30 e 31 de Mar</w:t>
      </w:r>
      <w:r>
        <w:rPr>
          <w:rFonts w:ascii="Times New Roman" w:hAnsi="Times New Roman" w:hint="default"/>
          <w:b w:val="1"/>
          <w:bCs w:val="1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b w:val="1"/>
          <w:bCs w:val="1"/>
          <w:sz w:val="24"/>
          <w:szCs w:val="24"/>
          <w:u w:color="0b59b1"/>
          <w:rtl w:val="0"/>
          <w:lang w:val="pt-PT"/>
        </w:rPr>
        <w:t>o 2023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Hor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á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rio: 09:30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u w:color="0b59b1"/>
          <w:rtl w:val="0"/>
        </w:rPr>
        <w:t>17:30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Limite para inscri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çõ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es: 13 de Mar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o de 2023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</w:rPr>
        <w:t>Pre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o: 6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6</w:t>
      </w:r>
      <w:r>
        <w:rPr>
          <w:rFonts w:ascii="Times New Roman" w:hAnsi="Times New Roman"/>
          <w:sz w:val="24"/>
          <w:szCs w:val="24"/>
          <w:u w:color="0b59b1"/>
          <w:rtl w:val="0"/>
          <w:lang w:val="it-IT"/>
        </w:rPr>
        <w:t>0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€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Times New Roman" w:cs="Times New Roman" w:hAnsi="Times New Roman" w:eastAsia="Times New Roman"/>
          <w:sz w:val="24"/>
          <w:szCs w:val="24"/>
          <w:u w:color="0b59b1"/>
        </w:rPr>
      </w:pP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Exame: Realiza-se </w:t>
      </w:r>
      <w:r>
        <w:rPr>
          <w:rFonts w:ascii="Times New Roman" w:hAnsi="Times New Roman" w:hint="default"/>
          <w:sz w:val="24"/>
          <w:szCs w:val="24"/>
          <w:u w:color="0b59b1"/>
          <w:rtl w:val="0"/>
        </w:rPr>
        <w:t xml:space="preserve">à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tarde, dia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31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de 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Mar</w:t>
      </w:r>
      <w:r>
        <w:rPr>
          <w:rFonts w:ascii="Times New Roman" w:hAnsi="Times New Roman" w:hint="default"/>
          <w:sz w:val="24"/>
          <w:szCs w:val="24"/>
          <w:u w:color="0b59b1"/>
          <w:rtl w:val="0"/>
          <w:lang w:val="pt-PT"/>
        </w:rPr>
        <w:t>ç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>o</w:t>
      </w:r>
      <w:r>
        <w:rPr>
          <w:rFonts w:ascii="Times New Roman" w:hAnsi="Times New Roman"/>
          <w:sz w:val="24"/>
          <w:szCs w:val="24"/>
          <w:u w:color="0b59b1"/>
          <w:rtl w:val="0"/>
          <w:lang w:val="pt-PT"/>
        </w:rPr>
        <w:t xml:space="preserve"> 2023</w:t>
      </w:r>
    </w:p>
    <w:p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NOTA: O n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í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vel 2 </w:t>
      </w:r>
      <w:r>
        <w:rPr>
          <w:rFonts w:ascii="Times New Roman" w:hAnsi="Times New Roman"/>
          <w:b w:val="1"/>
          <w:bCs w:val="1"/>
          <w:sz w:val="24"/>
          <w:szCs w:val="24"/>
          <w:u w:val="single" w:color="0070bf"/>
          <w:rtl w:val="0"/>
          <w:lang w:val="pt-PT"/>
        </w:rPr>
        <w:t>tem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 um guia de estudo a enviar previamente. 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 xml:space="preserve">É 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enviado com a rece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>o da inscri</w:t>
      </w:r>
      <w:r>
        <w:rPr>
          <w:rFonts w:ascii="Times New Roman" w:hAnsi="Times New Roman" w:hint="default"/>
          <w:sz w:val="24"/>
          <w:szCs w:val="24"/>
          <w:u w:val="single" w:color="0070bf"/>
          <w:rtl w:val="0"/>
          <w:lang w:val="pt-PT"/>
        </w:rPr>
        <w:t>çã</w:t>
      </w:r>
      <w:r>
        <w:rPr>
          <w:rFonts w:ascii="Times New Roman" w:hAnsi="Times New Roman"/>
          <w:sz w:val="24"/>
          <w:szCs w:val="24"/>
          <w:u w:val="single" w:color="0070bf"/>
          <w:rtl w:val="0"/>
          <w:lang w:val="pt-PT"/>
        </w:rPr>
        <w:t xml:space="preserve">o e do pagamento.e </w:t>
      </w:r>
      <w:r>
        <w:rPr>
          <w:rFonts w:ascii="Times New Roman" w:hAnsi="Times New Roman"/>
          <w:sz w:val="24"/>
          <w:szCs w:val="24"/>
          <w:u w:val="single" w:color="0b59b1"/>
          <w:rtl w:val="0"/>
          <w:lang w:val="pt-PT"/>
        </w:rPr>
        <w:t xml:space="preserve">pode demorar entre 5 e 10 dias </w:t>
      </w:r>
      <w:r>
        <w:rPr>
          <w:rFonts w:ascii="Times New Roman" w:hAnsi="Times New Roman" w:hint="default"/>
          <w:sz w:val="24"/>
          <w:szCs w:val="24"/>
          <w:u w:val="single" w:color="0b59b1"/>
          <w:rtl w:val="0"/>
          <w:lang w:val="pt-PT"/>
        </w:rPr>
        <w:t>ú</w:t>
      </w:r>
      <w:r>
        <w:rPr>
          <w:rFonts w:ascii="Times New Roman" w:hAnsi="Times New Roman"/>
          <w:sz w:val="24"/>
          <w:szCs w:val="24"/>
          <w:u w:val="single" w:color="0b59b1"/>
          <w:rtl w:val="0"/>
          <w:lang w:val="pt-PT"/>
        </w:rPr>
        <w:t>teis a ser entregue</w:t>
      </w:r>
    </w:p>
    <w:p>
      <w:pPr>
        <w:pStyle w:val="Normal.0"/>
        <w:jc w:val="both"/>
        <w:rPr>
          <w:b w:val="1"/>
          <w:b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b w:val="1"/>
          <w:bCs w:val="1"/>
          <w:outline w:val="0"/>
          <w:color w:val="4f81bd"/>
          <w:u w:color="4f81bd"/>
          <w:rtl w:val="0"/>
          <w:lang w:val="pt-PT"/>
          <w14:textFill>
            <w14:solidFill>
              <w14:srgbClr w14:val="4F81BD"/>
            </w14:solidFill>
          </w14:textFill>
        </w:rPr>
        <w:t xml:space="preserve"> </w:t>
      </w:r>
    </w:p>
    <w:p>
      <w:pPr>
        <w:pStyle w:val="Normal.0"/>
        <w:jc w:val="both"/>
      </w:pPr>
    </w:p>
    <w:p>
      <w:pPr>
        <w:pStyle w:val="Normal.0"/>
      </w:pPr>
      <w:r>
        <w:rPr>
          <w:rStyle w:val="None A"/>
          <w:rFonts w:cs="Arial Unicode MS" w:eastAsia="Arial Unicode MS"/>
          <w:rtl w:val="0"/>
          <w:lang w:val="pt-PT"/>
        </w:rPr>
        <w:t xml:space="preserve">  Localiza</w:t>
      </w:r>
      <w:r>
        <w:rPr>
          <w:rStyle w:val="None A"/>
          <w:rFonts w:cs="Arial Unicode MS" w:eastAsia="Arial Unicode MS" w:hint="default"/>
          <w:rtl w:val="0"/>
          <w:lang w:val="pt-PT"/>
        </w:rPr>
        <w:t>çã</w:t>
      </w:r>
      <w:r>
        <w:rPr>
          <w:rStyle w:val="None A"/>
          <w:rFonts w:cs="Arial Unicode MS" w:eastAsia="Arial Unicode MS"/>
          <w:rtl w:val="0"/>
          <w:lang w:val="pt-PT"/>
        </w:rPr>
        <w:t>o dos cursos de Lisboa:</w:t>
      </w:r>
    </w:p>
    <w:p>
      <w:pPr>
        <w:pStyle w:val="Normal.0"/>
        <w:jc w:val="both"/>
      </w:pP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Style w:val="None A"/>
        </w:rPr>
        <w:tab/>
        <w:tab/>
      </w:r>
      <w:r>
        <w:rPr>
          <w:rFonts w:ascii="Arial" w:hAnsi="Arial"/>
          <w:sz w:val="22"/>
          <w:szCs w:val="22"/>
          <w:rtl w:val="0"/>
          <w:lang w:val="pt-PT"/>
        </w:rPr>
        <w:t xml:space="preserve">I.V.V. </w:t>
      </w:r>
      <w:r>
        <w:rPr>
          <w:rFonts w:ascii="Arial" w:hAnsi="Arial" w:hint="default"/>
          <w:sz w:val="22"/>
          <w:szCs w:val="22"/>
          <w:rtl w:val="0"/>
          <w:lang w:val="pt-PT"/>
        </w:rPr>
        <w:t xml:space="preserve">– </w:t>
      </w:r>
      <w:r>
        <w:rPr>
          <w:rFonts w:ascii="Arial" w:hAnsi="Arial"/>
          <w:sz w:val="22"/>
          <w:szCs w:val="22"/>
          <w:rtl w:val="0"/>
          <w:lang w:val="pt-PT"/>
        </w:rPr>
        <w:t>Instituto da Vinha e do Vinho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Rua Mouzinho da Silveira, 5</w:t>
      </w:r>
    </w:p>
    <w:p>
      <w:pPr>
        <w:pStyle w:val="Normal.0"/>
        <w:jc w:val="both"/>
        <w:rPr>
          <w:rFonts w:ascii="Arial" w:cs="Arial" w:hAnsi="Arial" w:eastAsia="Arial"/>
          <w:sz w:val="22"/>
          <w:szCs w:val="22"/>
        </w:rPr>
      </w:pPr>
      <w:r>
        <w:rPr>
          <w:rFonts w:ascii="Arial" w:cs="Arial" w:hAnsi="Arial" w:eastAsia="Arial"/>
          <w:sz w:val="22"/>
          <w:szCs w:val="22"/>
          <w:rtl w:val="0"/>
        </w:rPr>
        <w:tab/>
        <w:tab/>
        <w:t>1250-165 LISBOA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  <w:rtl w:val="0"/>
          <w:lang w:val="pt-PT"/>
        </w:rPr>
        <w:t>O pagamento dos cursos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ser feito por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 xml:space="preserve">ncia para o </w:t>
      </w:r>
      <w:r>
        <w:rPr>
          <w:b w:val="1"/>
          <w:bCs w:val="1"/>
          <w:rtl w:val="0"/>
          <w:lang w:val="pt-PT"/>
        </w:rPr>
        <w:t>IBAN PT50 0018 2309 0554 8770 0209 5</w:t>
      </w:r>
      <w:r>
        <w:rPr>
          <w:rStyle w:val="None A"/>
          <w:rtl w:val="0"/>
          <w:lang w:val="pt-PT"/>
        </w:rPr>
        <w:t xml:space="preserve"> (Santander Totta)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ordem de Saber do Vinho, Lda.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 transfer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ncia banc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 xml:space="preserve">ria envie por favor o comprovativo para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"mailto:saber@saberdovinho.com"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saber@saberdovinho.com</w:t>
      </w:r>
      <w:r>
        <w:rPr/>
        <w:fldChar w:fldCharType="end" w:fldLock="0"/>
      </w: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</w:p>
    <w:p>
      <w:pPr>
        <w:pStyle w:val="Normal.0"/>
        <w:spacing w:after="120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CONDI</w:t>
      </w:r>
      <w:r>
        <w:rPr>
          <w:rStyle w:val="None"/>
          <w:b w:val="1"/>
          <w:bCs w:val="1"/>
          <w:rtl w:val="0"/>
          <w:lang w:val="pt-PT"/>
        </w:rPr>
        <w:t>ÇÕ</w:t>
      </w:r>
      <w:r>
        <w:rPr>
          <w:rStyle w:val="None"/>
          <w:b w:val="1"/>
          <w:bCs w:val="1"/>
          <w:rtl w:val="0"/>
          <w:lang w:val="pt-PT"/>
        </w:rPr>
        <w:t>ES</w:t>
      </w:r>
    </w:p>
    <w:p>
      <w:pPr>
        <w:pStyle w:val="Normal.0"/>
        <w:rPr>
          <w:rStyle w:val="None"/>
          <w:b w:val="1"/>
          <w:bCs w:val="1"/>
        </w:rPr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se torna efetiva ap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s: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pagamento do curso pelo nosso banco (</w:t>
      </w:r>
      <w:r>
        <w:rPr>
          <w:rStyle w:val="None"/>
          <w:u w:val="single"/>
          <w:rtl w:val="0"/>
          <w:lang w:val="pt-PT"/>
        </w:rPr>
        <w:t>n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se aceitar</w:t>
      </w:r>
      <w:r>
        <w:rPr>
          <w:rStyle w:val="None"/>
          <w:u w:val="single"/>
          <w:rtl w:val="0"/>
          <w:lang w:val="pt-PT"/>
        </w:rPr>
        <w:t>ã</w:t>
      </w:r>
      <w:r>
        <w:rPr>
          <w:rStyle w:val="None"/>
          <w:u w:val="single"/>
          <w:rtl w:val="0"/>
          <w:lang w:val="pt-PT"/>
        </w:rPr>
        <w:t>o pagamentos feitos depois da data limite para inscri</w:t>
      </w:r>
      <w:r>
        <w:rPr>
          <w:rStyle w:val="None"/>
          <w:u w:val="single"/>
          <w:rtl w:val="0"/>
          <w:lang w:val="pt-PT"/>
        </w:rPr>
        <w:t>çã</w:t>
      </w:r>
      <w:r>
        <w:rPr>
          <w:rStyle w:val="None"/>
          <w:u w:val="single"/>
          <w:rtl w:val="0"/>
          <w:lang w:val="pt-PT"/>
        </w:rPr>
        <w:t>o</w:t>
      </w:r>
      <w:r>
        <w:rPr>
          <w:rStyle w:val="None A"/>
          <w:rtl w:val="0"/>
          <w:lang w:val="pt-PT"/>
        </w:rPr>
        <w:t>).</w:t>
      </w:r>
    </w:p>
    <w:p>
      <w:pPr>
        <w:pStyle w:val="Normal.0"/>
        <w:numPr>
          <w:ilvl w:val="0"/>
          <w:numId w:val="2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rece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devidamente preenchida e assinada pelo candidato, a qual deve ser enviada para o email saber@saberdovinho.com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</w: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possibilidade de fazer reservas antecipadas. Os lugares no curso 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assegurados pela respetiva ordem de pagamento 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sem o pagamento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garante o lugar no curso.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reserva-se o direito de cancelar ou adiar um curso se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forem atingidos um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m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nimo de candidatos at</w:t>
      </w:r>
      <w:r>
        <w:rPr>
          <w:rStyle w:val="None A"/>
          <w:rtl w:val="0"/>
          <w:lang w:val="pt-PT"/>
        </w:rPr>
        <w:t xml:space="preserve">é à </w:t>
      </w:r>
      <w:r>
        <w:rPr>
          <w:rStyle w:val="None A"/>
          <w:rtl w:val="0"/>
          <w:lang w:val="pt-PT"/>
        </w:rPr>
        <w:t>data limite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es. Neste caso, os candidatos inscritos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esse momento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integralmente reembolsados.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que possua algum tipo de necessidade especial (dificuldade motora, dificuldade de vis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o, necessidades educativas especiais),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informar a Saber do Vinho no momento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 xml:space="preserve">o, sobre essas necessidades especiais. Ver 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ltima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 deste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de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A Saber do Vinho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quaisquer rea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al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rgicas ou quaisquer outros problemas que possam ocorrer a um candidato. Pessoas que tomam medicamentos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veis com a ingest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 ou que t</w:t>
      </w:r>
      <w:r>
        <w:rPr>
          <w:rStyle w:val="None A"/>
          <w:rtl w:val="0"/>
          <w:lang w:val="pt-PT"/>
        </w:rPr>
        <w:t>ê</w:t>
      </w:r>
      <w:r>
        <w:rPr>
          <w:rStyle w:val="None A"/>
          <w:rtl w:val="0"/>
          <w:lang w:val="pt-PT"/>
        </w:rPr>
        <w:t>m doen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 xml:space="preserve">as que impedem o contacto ou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bem como mulheres gr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vidas e indiv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duos menores de 18 anos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podem participar nos cursos sob quaisquer pretextos.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respons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vel por informar a organiza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curso de quaisquer circunst</w:t>
      </w:r>
      <w:r>
        <w:rPr>
          <w:rStyle w:val="None A"/>
          <w:rtl w:val="0"/>
          <w:lang w:val="pt-PT"/>
        </w:rPr>
        <w:t>â</w:t>
      </w:r>
      <w:r>
        <w:rPr>
          <w:rStyle w:val="None A"/>
          <w:rtl w:val="0"/>
          <w:lang w:val="pt-PT"/>
        </w:rPr>
        <w:t>ncias f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sicas ou m</w:t>
      </w:r>
      <w:r>
        <w:rPr>
          <w:rStyle w:val="None A"/>
          <w:rtl w:val="0"/>
          <w:lang w:val="pt-PT"/>
        </w:rPr>
        <w:t>é</w:t>
      </w:r>
      <w:r>
        <w:rPr>
          <w:rStyle w:val="None A"/>
          <w:rtl w:val="0"/>
          <w:lang w:val="pt-PT"/>
        </w:rPr>
        <w:t>dicas que sejam incompat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 xml:space="preserve">veis com o consumo de 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lcool, antes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>- O candidato autoriza a Saber do Vinho a fornecer as suas informa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 xml:space="preserve">es pessoais de contacto </w:t>
      </w:r>
      <w:r>
        <w:rPr>
          <w:rStyle w:val="None A"/>
          <w:rtl w:val="0"/>
          <w:lang w:val="pt-PT"/>
        </w:rPr>
        <w:t>à “</w:t>
      </w:r>
      <w:r>
        <w:rPr>
          <w:rStyle w:val="None A"/>
          <w:rtl w:val="0"/>
          <w:lang w:val="pt-PT"/>
        </w:rPr>
        <w:t xml:space="preserve">WSET </w:t>
      </w:r>
      <w:r>
        <w:rPr>
          <w:rStyle w:val="None A"/>
          <w:rtl w:val="0"/>
          <w:lang w:val="pt-PT"/>
        </w:rPr>
        <w:t xml:space="preserve">– </w:t>
      </w:r>
      <w:r>
        <w:rPr>
          <w:rStyle w:val="None A"/>
          <w:rtl w:val="0"/>
          <w:lang w:val="pt-PT"/>
        </w:rPr>
        <w:t>Londres</w:t>
      </w:r>
      <w:r>
        <w:rPr>
          <w:rStyle w:val="None A"/>
          <w:rtl w:val="0"/>
          <w:lang w:val="pt-PT"/>
        </w:rPr>
        <w:t xml:space="preserve">” </w:t>
      </w:r>
      <w:r>
        <w:rPr>
          <w:rStyle w:val="None A"/>
          <w:rtl w:val="0"/>
          <w:lang w:val="pt-PT"/>
        </w:rPr>
        <w:t>de forma a poderem ser emitidos certificados. Estes dados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ser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fornecidos a qualquer outra entidade ou institui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A Saber do Vinho reserva-se o direito de cancelar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candidato se alguns dos dados fornecidos neste formul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rio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 xml:space="preserve">o corresponderem </w:t>
      </w:r>
      <w:r>
        <w:rPr>
          <w:rStyle w:val="None A"/>
          <w:rtl w:val="0"/>
          <w:lang w:val="pt-PT"/>
        </w:rPr>
        <w:t xml:space="preserve">à </w:t>
      </w:r>
      <w:r>
        <w:rPr>
          <w:rStyle w:val="None A"/>
          <w:rtl w:val="0"/>
          <w:lang w:val="pt-PT"/>
        </w:rPr>
        <w:t>realidade.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Sobre o 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por iniciativa do candidato, por favor ver a pr</w:t>
      </w:r>
      <w:r>
        <w:rPr>
          <w:rStyle w:val="None A"/>
          <w:rtl w:val="0"/>
          <w:lang w:val="pt-PT"/>
        </w:rPr>
        <w:t>ó</w:t>
      </w:r>
      <w:r>
        <w:rPr>
          <w:rStyle w:val="None A"/>
          <w:rtl w:val="0"/>
          <w:lang w:val="pt-PT"/>
        </w:rPr>
        <w:t>xima p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gina.</w:t>
      </w:r>
    </w:p>
    <w:p>
      <w:pPr>
        <w:pStyle w:val="Normal.0"/>
        <w:spacing w:line="276" w:lineRule="auto"/>
        <w:jc w:val="both"/>
        <w:rPr>
          <w:rStyle w:val="None A"/>
        </w:rPr>
      </w:pPr>
    </w:p>
    <w:p>
      <w:pPr>
        <w:pStyle w:val="Normal.0"/>
        <w:spacing w:line="276" w:lineRule="auto"/>
        <w:jc w:val="both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pt-PT"/>
        </w:rPr>
        <w:t>COVID-19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Caso o curso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se possa realizar por imposi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es/limita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 derivadas de directivas das entidades oficiais/Governamentais, 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fica v</w:t>
      </w:r>
      <w:r>
        <w:rPr>
          <w:rStyle w:val="None A"/>
          <w:rtl w:val="0"/>
          <w:lang w:val="pt-PT"/>
        </w:rPr>
        <w:t>á</w:t>
      </w:r>
      <w:r>
        <w:rPr>
          <w:rStyle w:val="None A"/>
          <w:rtl w:val="0"/>
          <w:lang w:val="pt-PT"/>
        </w:rPr>
        <w:t>lida para outra data a combinar entre o aluno e a Saber do Vinho</w:t>
      </w:r>
    </w:p>
    <w:p>
      <w:pPr>
        <w:pStyle w:val="Normal.0"/>
      </w:pPr>
    </w:p>
    <w:p>
      <w:pPr>
        <w:pStyle w:val="Normal.0"/>
        <w:tabs>
          <w:tab w:val="left" w:pos="2475"/>
        </w:tabs>
        <w:spacing w:after="120"/>
      </w:pPr>
      <w:r>
        <w:rPr>
          <w:rStyle w:val="None"/>
          <w:b w:val="1"/>
          <w:bCs w:val="1"/>
          <w:rtl w:val="0"/>
          <w:lang w:val="pt-PT"/>
        </w:rPr>
        <w:t>SOBRE O CANCELAMENTO DA INSCRI</w:t>
      </w:r>
      <w:r>
        <w:rPr>
          <w:rStyle w:val="None"/>
          <w:b w:val="1"/>
          <w:bCs w:val="1"/>
          <w:rtl w:val="0"/>
          <w:lang w:val="pt-PT"/>
        </w:rPr>
        <w:t>ÇÃ</w:t>
      </w:r>
      <w:r>
        <w:rPr>
          <w:rStyle w:val="None"/>
          <w:b w:val="1"/>
          <w:bCs w:val="1"/>
          <w:rtl w:val="0"/>
          <w:lang w:val="pt-PT"/>
        </w:rPr>
        <w:t>O POR INICIATIVA DO CANDIDATO</w:t>
      </w:r>
    </w:p>
    <w:p>
      <w:pPr>
        <w:pStyle w:val="Normal.0"/>
        <w:spacing w:after="120"/>
        <w:ind w:left="357" w:firstLine="0"/>
        <w:jc w:val="both"/>
      </w:pPr>
      <w:r>
        <w:rPr>
          <w:rStyle w:val="None A"/>
          <w:rtl w:val="0"/>
          <w:lang w:val="pt-PT"/>
        </w:rPr>
        <w:t>CANCELAMENTO DA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ANTES DO FINAL DO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DE INSCRI</w:t>
      </w:r>
      <w:r>
        <w:rPr>
          <w:rStyle w:val="None A"/>
          <w:rtl w:val="0"/>
          <w:lang w:val="pt-PT"/>
        </w:rPr>
        <w:t>ÇÕ</w:t>
      </w:r>
      <w:r>
        <w:rPr>
          <w:rStyle w:val="None A"/>
          <w:rtl w:val="0"/>
          <w:lang w:val="pt-PT"/>
        </w:rPr>
        <w:t>ES:</w:t>
      </w: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O cancelamento de uma inscri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poder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 xml:space="preserve">ser feito se for enviado um pedido para o email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"mailto:saber@"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pt-PT"/>
        </w:rPr>
        <w:t>saber@</w:t>
      </w:r>
      <w:r>
        <w:rPr/>
        <w:fldChar w:fldCharType="end" w:fldLock="0"/>
      </w:r>
      <w:r>
        <w:rPr>
          <w:rStyle w:val="None A"/>
          <w:rtl w:val="0"/>
          <w:lang w:val="pt-PT"/>
        </w:rPr>
        <w:t>saberdovinho.com at</w:t>
      </w:r>
      <w:r>
        <w:rPr>
          <w:rStyle w:val="None A"/>
          <w:rtl w:val="0"/>
          <w:lang w:val="pt-PT"/>
        </w:rPr>
        <w:t xml:space="preserve">é </w:t>
      </w:r>
      <w:r>
        <w:rPr>
          <w:rStyle w:val="None A"/>
          <w:rtl w:val="0"/>
          <w:lang w:val="pt-PT"/>
        </w:rPr>
        <w:t>2</w:t>
      </w:r>
      <w:r>
        <w:rPr>
          <w:rStyle w:val="None"/>
          <w:u w:val="single"/>
          <w:rtl w:val="0"/>
          <w:lang w:val="pt-PT"/>
        </w:rPr>
        <w:t xml:space="preserve"> dias </w:t>
      </w:r>
      <w:r>
        <w:rPr>
          <w:rStyle w:val="None"/>
          <w:u w:val="single"/>
          <w:rtl w:val="0"/>
          <w:lang w:val="pt-PT"/>
        </w:rPr>
        <w:t>ú</w:t>
      </w:r>
      <w:r>
        <w:rPr>
          <w:rStyle w:val="None"/>
          <w:u w:val="single"/>
          <w:rtl w:val="0"/>
          <w:lang w:val="pt-PT"/>
        </w:rPr>
        <w:t>teis antes do fim do per</w:t>
      </w:r>
      <w:r>
        <w:rPr>
          <w:rStyle w:val="None"/>
          <w:u w:val="single"/>
          <w:rtl w:val="0"/>
          <w:lang w:val="pt-PT"/>
        </w:rPr>
        <w:t>í</w:t>
      </w:r>
      <w:r>
        <w:rPr>
          <w:rStyle w:val="None"/>
          <w:u w:val="single"/>
          <w:rtl w:val="0"/>
          <w:lang w:val="pt-PT"/>
        </w:rPr>
        <w:t>odo de inscri</w:t>
      </w:r>
      <w:r>
        <w:rPr>
          <w:rStyle w:val="None"/>
          <w:u w:val="single"/>
          <w:rtl w:val="0"/>
          <w:lang w:val="pt-PT"/>
        </w:rPr>
        <w:t>çõ</w:t>
      </w:r>
      <w:r>
        <w:rPr>
          <w:rStyle w:val="None"/>
          <w:u w:val="single"/>
          <w:rtl w:val="0"/>
          <w:lang w:val="pt-PT"/>
        </w:rPr>
        <w:t>es</w:t>
      </w:r>
      <w:r>
        <w:rPr>
          <w:rStyle w:val="None A"/>
          <w:rtl w:val="0"/>
          <w:lang w:val="pt-PT"/>
        </w:rPr>
        <w:t xml:space="preserve"> estabelecido para cada curso. A Saber do Vinho enviar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uma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recep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e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do cancelamento por email no espa</w:t>
      </w:r>
      <w:r>
        <w:rPr>
          <w:rStyle w:val="None A"/>
          <w:rtl w:val="0"/>
          <w:lang w:val="pt-PT"/>
        </w:rPr>
        <w:t>ç</w:t>
      </w:r>
      <w:r>
        <w:rPr>
          <w:rStyle w:val="None A"/>
          <w:rtl w:val="0"/>
          <w:lang w:val="pt-PT"/>
        </w:rPr>
        <w:t>o de 24 horas. Caso o candidato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receba esta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o, dever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contactar a Saber do Vinho para o n</w:t>
      </w:r>
      <w:r>
        <w:rPr>
          <w:rStyle w:val="None A"/>
          <w:rtl w:val="0"/>
          <w:lang w:val="pt-PT"/>
        </w:rPr>
        <w:t>ú</w:t>
      </w:r>
      <w:r>
        <w:rPr>
          <w:rStyle w:val="None A"/>
          <w:rtl w:val="0"/>
          <w:lang w:val="pt-PT"/>
        </w:rPr>
        <w:t>mero de telefone 925263217. S</w:t>
      </w:r>
      <w:r>
        <w:rPr>
          <w:rStyle w:val="None A"/>
          <w:rtl w:val="0"/>
          <w:lang w:val="pt-PT"/>
        </w:rPr>
        <w:t xml:space="preserve">ó </w:t>
      </w:r>
      <w:r>
        <w:rPr>
          <w:rStyle w:val="None A"/>
          <w:rtl w:val="0"/>
          <w:lang w:val="pt-PT"/>
        </w:rPr>
        <w:t>com a confirma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da aceita</w:t>
      </w:r>
      <w:r>
        <w:rPr>
          <w:rStyle w:val="None A"/>
          <w:rtl w:val="0"/>
          <w:lang w:val="pt-PT"/>
        </w:rPr>
        <w:t>çã</w:t>
      </w:r>
      <w:r>
        <w:rPr>
          <w:rStyle w:val="None A"/>
          <w:rtl w:val="0"/>
          <w:lang w:val="pt-PT"/>
        </w:rPr>
        <w:t>o de cancelamento por parte da Saber do Vinho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reembolso. Ao valor do reembolso ser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descontado uma taxa administrativa de 80 euros (200</w:t>
      </w:r>
      <w:r>
        <w:rPr>
          <w:rStyle w:val="None A"/>
          <w:rtl w:val="0"/>
          <w:lang w:val="pt-PT"/>
        </w:rPr>
        <w:t xml:space="preserve">€ </w:t>
      </w:r>
      <w:r>
        <w:rPr>
          <w:rStyle w:val="None A"/>
          <w:rtl w:val="0"/>
          <w:lang w:val="pt-PT"/>
        </w:rPr>
        <w:t>para o caso do n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vel 3) e o valor dos materiais de estudo e respetivos portes, caso estes tenham sido enviados.</w:t>
      </w:r>
    </w:p>
    <w:p>
      <w:pPr>
        <w:pStyle w:val="Normal.0"/>
        <w:spacing w:line="276" w:lineRule="auto"/>
        <w:jc w:val="both"/>
      </w:pPr>
    </w:p>
    <w:p>
      <w:pPr>
        <w:pStyle w:val="Normal.0"/>
        <w:numPr>
          <w:ilvl w:val="0"/>
          <w:numId w:val="4"/>
        </w:numPr>
        <w:bidi w:val="0"/>
        <w:spacing w:line="276" w:lineRule="auto"/>
        <w:ind w:right="0"/>
        <w:jc w:val="both"/>
        <w:rPr>
          <w:rtl w:val="0"/>
          <w:lang w:val="pt-PT"/>
        </w:rPr>
      </w:pPr>
      <w:r>
        <w:rPr>
          <w:rStyle w:val="None A"/>
          <w:rtl w:val="0"/>
          <w:lang w:val="pt-PT"/>
        </w:rPr>
        <w:t>Para cancelamentos depois deste per</w:t>
      </w:r>
      <w:r>
        <w:rPr>
          <w:rStyle w:val="None A"/>
          <w:rtl w:val="0"/>
          <w:lang w:val="pt-PT"/>
        </w:rPr>
        <w:t>í</w:t>
      </w:r>
      <w:r>
        <w:rPr>
          <w:rStyle w:val="None A"/>
          <w:rtl w:val="0"/>
          <w:lang w:val="pt-PT"/>
        </w:rPr>
        <w:t>odo n</w:t>
      </w:r>
      <w:r>
        <w:rPr>
          <w:rStyle w:val="None A"/>
          <w:rtl w:val="0"/>
          <w:lang w:val="pt-PT"/>
        </w:rPr>
        <w:t>ã</w:t>
      </w:r>
      <w:r>
        <w:rPr>
          <w:rStyle w:val="None A"/>
          <w:rtl w:val="0"/>
          <w:lang w:val="pt-PT"/>
        </w:rPr>
        <w:t>o haver</w:t>
      </w:r>
      <w:r>
        <w:rPr>
          <w:rStyle w:val="None A"/>
          <w:rtl w:val="0"/>
          <w:lang w:val="pt-PT"/>
        </w:rPr>
        <w:t xml:space="preserve">á </w:t>
      </w:r>
      <w:r>
        <w:rPr>
          <w:rStyle w:val="None A"/>
          <w:rtl w:val="0"/>
          <w:lang w:val="pt-PT"/>
        </w:rPr>
        <w:t>lugar a reembolsos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>_____________________________</w:t>
        <w:tab/>
        <w:tab/>
        <w:tab/>
        <w:t>____________________________</w:t>
      </w:r>
    </w:p>
    <w:p>
      <w:pPr>
        <w:pStyle w:val="Normal.0"/>
        <w:jc w:val="both"/>
      </w:pPr>
      <w:r>
        <w:rPr>
          <w:rStyle w:val="None A"/>
          <w:rtl w:val="0"/>
          <w:lang w:val="pt-PT"/>
        </w:rPr>
        <w:t xml:space="preserve">  ASSINATURA DO CANDIDATO</w:t>
        <w:tab/>
        <w:tab/>
        <w:tab/>
        <w:tab/>
        <w:tab/>
        <w:t xml:space="preserve">DATA  </w:t>
      </w:r>
    </w:p>
    <w:p>
      <w:pPr>
        <w:pStyle w:val="Normal.0"/>
        <w:jc w:val="both"/>
      </w:pPr>
    </w:p>
    <w:p>
      <w:pPr>
        <w:pStyle w:val="Normal.0"/>
        <w:jc w:val="both"/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-133985</wp:posOffset>
                </wp:positionH>
                <wp:positionV relativeFrom="line">
                  <wp:posOffset>181610</wp:posOffset>
                </wp:positionV>
                <wp:extent cx="133350" cy="158750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10.6pt;margin-top:14.3pt;width:10.5pt;height:12.5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</w:p>
    <w:p>
      <w:pPr>
        <w:pStyle w:val="Normal.0"/>
        <w:spacing w:line="276" w:lineRule="auto"/>
        <w:jc w:val="both"/>
      </w:pPr>
      <w:r>
        <w:rPr>
          <w:rStyle w:val="None A"/>
          <w:rtl w:val="0"/>
          <w:lang w:val="pt-PT"/>
        </w:rPr>
        <w:t xml:space="preserve"> Autorizo a Saber do Vinho, Lda a contactar-me posteriormente para me informar sobre datas de novos cursos WSET (Assinalar o quadrado em caso de interesse)</w:t>
      </w:r>
      <w:bookmarkStart w:name="_PictureBullets" w:id="0"/>
    </w:p>
    <w:sectPr>
      <w:headerReference w:type="default" r:id="rId4"/>
      <w:footerReference w:type="default" r:id="rId5"/>
      <w:pgSz w:w="11900" w:h="16840" w:orient="portrait"/>
      <w:pgMar w:top="2239" w:right="1701" w:bottom="1135" w:left="1701" w:header="576" w:footer="167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mbria">
    <w:charset w:val="00"/>
    <w:family w:val="roman"/>
    <w:pitch w:val="default"/>
  </w:font>
  <w:font w:name="Trebuchet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Rodapé"/>
      <w:tabs>
        <w:tab w:val="left" w:pos="4380"/>
        <w:tab w:val="clear" w:pos="4252"/>
        <w:tab w:val="clear" w:pos="8504"/>
      </w:tabs>
      <w:jc w:val="right"/>
    </w:pPr>
    <w:r>
      <w:rPr>
        <w:rStyle w:val="None A"/>
      </w:rPr>
      <w:drawing xmlns:a="http://schemas.openxmlformats.org/drawingml/2006/main">
        <wp:inline distT="0" distB="0" distL="0" distR="0">
          <wp:extent cx="1407262" cy="548641"/>
          <wp:effectExtent l="0" t="0" r="0" b="0"/>
          <wp:docPr id="1073741831" name="officeArt object" descr="http://www.wsetglobal.com/documents/wset_landscape_descriptor_647_rgb_eng_20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http://www.wsetglobal.com/documents/wset_landscape_descriptor_647_rgb_eng_2015.jpg" descr="http://www.wsetglobal.com/documents/wset_landscape_descriptor_647_rgb_eng_2015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262" cy="5486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one A"/>
      </w:rPr>
      <w:tab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abeçalho"/>
      <w:tabs>
        <w:tab w:val="left" w:pos="390"/>
        <w:tab w:val="left" w:pos="2970"/>
        <w:tab w:val="left" w:pos="7998"/>
        <w:tab w:val="right" w:pos="8478"/>
        <w:tab w:val="clear" w:pos="4252"/>
        <w:tab w:val="clear" w:pos="8504"/>
      </w:tabs>
      <w:rPr>
        <w:rFonts w:ascii="Arial" w:hAnsi="Arial"/>
        <w:outline w:val="0"/>
        <w:color w:val="545454"/>
        <w:u w:color="545454"/>
        <w14:textFill>
          <w14:solidFill>
            <w14:srgbClr w14:val="545454"/>
          </w14:solidFill>
        </w14:textFill>
      </w:rPr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5365716</wp:posOffset>
              </wp:positionV>
              <wp:extent cx="6950710" cy="661671"/>
              <wp:effectExtent l="0" t="2360548" r="0" b="2360548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8900000">
                        <a:off x="0" y="0"/>
                        <a:ext cx="6950710" cy="66167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aption A"/>
                            <w:tabs>
                              <w:tab w:val="left" w:pos="1440"/>
                              <w:tab w:val="left" w:pos="2880"/>
                              <w:tab w:val="left" w:pos="4320"/>
                              <w:tab w:val="left" w:pos="5760"/>
                              <w:tab w:val="left" w:pos="7200"/>
                              <w:tab w:val="left" w:pos="8640"/>
                              <w:tab w:val="left" w:pos="10080"/>
                            </w:tabs>
                            <w:jc w:val="center"/>
                          </w:pPr>
                          <w:r>
                            <w:rPr>
                              <w:rFonts w:ascii="Trebuchet MS" w:hAnsi="Trebuchet MS"/>
                              <w:outline w:val="0"/>
                              <w:color w:val="7030a0"/>
                              <w:sz w:val="104"/>
                              <w:szCs w:val="104"/>
                              <w:u w:color="7030a0"/>
                              <w:rtl w:val="0"/>
                              <w:lang w:val="pt-PT"/>
                              <w14:textFill>
                                <w14:solidFill>
                                  <w14:srgbClr w14:val="7030A0"/>
                                </w14:solidFill>
                              </w14:textFill>
                            </w:rPr>
                            <w:t>www.saberdovinho.com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7" type="#_x0000_t202" style="visibility:visible;position:absolute;margin-left:24.0pt;margin-top:422.5pt;width:547.3pt;height:52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rotation:20643840fd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aption A"/>
                      <w:tabs>
                        <w:tab w:val="left" w:pos="1440"/>
                        <w:tab w:val="left" w:pos="2880"/>
                        <w:tab w:val="left" w:pos="4320"/>
                        <w:tab w:val="left" w:pos="5760"/>
                        <w:tab w:val="left" w:pos="7200"/>
                        <w:tab w:val="left" w:pos="8640"/>
                        <w:tab w:val="left" w:pos="10080"/>
                      </w:tabs>
                      <w:jc w:val="center"/>
                    </w:pPr>
                    <w:r>
                      <w:rPr>
                        <w:rFonts w:ascii="Trebuchet MS" w:hAnsi="Trebuchet MS"/>
                        <w:outline w:val="0"/>
                        <w:color w:val="7030a0"/>
                        <w:sz w:val="104"/>
                        <w:szCs w:val="104"/>
                        <w:u w:color="7030a0"/>
                        <w:rtl w:val="0"/>
                        <w:lang w:val="pt-PT"/>
                        <w14:textFill>
                          <w14:solidFill>
                            <w14:srgbClr w14:val="7030A0"/>
                          </w14:solidFill>
                        </w14:textFill>
                      </w:rPr>
                      <w:t>www.saberdovinho.com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mc:AlternateContent>
        <mc:Choice Requires="wpg">
          <w:drawing xmlns:a="http://schemas.openxmlformats.org/drawingml/2006/main"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6781165</wp:posOffset>
              </wp:positionH>
              <wp:positionV relativeFrom="page">
                <wp:posOffset>2673350</wp:posOffset>
              </wp:positionV>
              <wp:extent cx="477593" cy="477593"/>
              <wp:effectExtent l="0" t="0" r="0" b="0"/>
              <wp:wrapNone/>
              <wp:docPr id="1073741830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593" cy="477593"/>
                        <a:chOff x="-1" y="-1"/>
                        <a:chExt cx="477592" cy="477592"/>
                      </a:xfrm>
                    </wpg:grpSpPr>
                    <wps:wsp>
                      <wps:cNvPr id="1073741828" name="Shape 1073741828"/>
                      <wps:cNvSpPr/>
                      <wps:spPr>
                        <a:xfrm>
                          <a:off x="-2" y="-2"/>
                          <a:ext cx="477594" cy="477594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wps:wsp>
                      <wps:cNvPr id="1073741829" name="Shape 1073741829"/>
                      <wps:cNvSpPr txBox="1"/>
                      <wps:spPr>
                        <a:xfrm>
                          <a:off x="69946" y="69946"/>
                          <a:ext cx="337706" cy="33770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.0"/>
                            </w:pPr>
                            <w:r>
                              <w:rPr>
                                <w:rtl w:val="0"/>
                              </w:rPr>
                              <w:fldChar w:fldCharType="begin" w:fldLock="0"/>
                            </w:r>
                            <w:r>
                              <w:rPr>
                                <w:rtl w:val="0"/>
                              </w:rPr>
                              <w:instrText xml:space="preserve"> PAGE </w:instrText>
                            </w:r>
                            <w:r>
                              <w:rPr>
                                <w:rtl w:val="0"/>
                              </w:rPr>
                              <w:fldChar w:fldCharType="separate" w:fldLock="0"/>
                            </w:r>
                            <w:r>
                              <w:rPr>
                                <w:rtl w:val="0"/>
                              </w:rPr>
                              <w:t>1</w:t>
                            </w:r>
                            <w:r>
                              <w:rPr>
                                <w:rtl w:val="0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8" style="visibility:visible;position:absolute;margin-left:534.0pt;margin-top:210.5pt;width:37.6pt;height:37.6pt;z-index:-251657216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477592,477592">
              <w10:wrap type="none" side="bothSides" anchorx="page" anchory="page"/>
              <v:oval id="_x0000_s1029" style="position:absolute;left:-1;top:-1;width:477592;height:477592;">
                <v:fill color="#9BBB59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oval>
              <v:shape id="_x0000_s1030" type="#_x0000_t202" style="position:absolute;left:69946;top:69946;width:337705;height:337705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.0"/>
                      </w:pPr>
                      <w:r>
                        <w:rPr>
                          <w:rtl w:val="0"/>
                        </w:rPr>
                        <w:fldChar w:fldCharType="begin" w:fldLock="0"/>
                      </w:r>
                      <w:r>
                        <w:rPr>
                          <w:rtl w:val="0"/>
                        </w:rPr>
                        <w:instrText xml:space="preserve"> PAGE </w:instrText>
                      </w:r>
                      <w:r>
                        <w:rPr>
                          <w:rtl w:val="0"/>
                        </w:rPr>
                        <w:fldChar w:fldCharType="separate" w:fldLock="0"/>
                      </w:r>
                      <w:r>
                        <w:rPr>
                          <w:rtl w:val="0"/>
                        </w:rPr>
                        <w:t>1</w:t>
                      </w:r>
                      <w:r>
                        <w:rPr>
                          <w:rtl w:val="0"/>
                        </w:rPr>
                        <w:fldChar w:fldCharType="end" w:fldLock="0"/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lang w:val="pt-PT"/>
      </w:rPr>
      <w:tab/>
    </w:r>
    <w:r>
      <w:rPr>
        <w:lang w:val="pt-PT"/>
      </w:rPr>
      <w:drawing xmlns:a="http://schemas.openxmlformats.org/drawingml/2006/main">
        <wp:inline distT="0" distB="0" distL="0" distR="0">
          <wp:extent cx="4837380" cy="1149152"/>
          <wp:effectExtent l="0" t="0" r="0" b="0"/>
          <wp:docPr id="1073741825" name="officeArt object" descr="SaberdoVinho_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aberdoVinho_Logo.png" descr="SaberdoVinho_Logo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7380" cy="11491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>
    <w:pPr>
      <w:pStyle w:val="Cabeçalho"/>
      <w:tabs>
        <w:tab w:val="right" w:pos="8478"/>
        <w:tab w:val="clear" w:pos="8504"/>
      </w:tabs>
      <w:jc w:val="center"/>
    </w:pPr>
    <w:r>
      <w:rPr>
        <w:rStyle w:val="None A"/>
      </w:rPr>
      <w:drawing xmlns:a="http://schemas.openxmlformats.org/drawingml/2006/main">
        <wp:inline distT="0" distB="0" distL="0" distR="0">
          <wp:extent cx="1538937" cy="458116"/>
          <wp:effectExtent l="0" t="0" r="0" b="0"/>
          <wp:docPr id="1073741826" name="officeArt object" descr="http://www.wsetglobal.com/documents/wset_app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ttp://www.wsetglobal.com/documents/wset_app_rgb.jpg" descr="http://www.wsetglobal.com/documents/wset_app_rgb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8937" cy="45811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·"/>
      <w:lvlJc w:val="left"/>
      <w:pPr>
        <w:tabs>
          <w:tab w:val="num" w:pos="1416"/>
        </w:tabs>
        <w:ind w:left="142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1416"/>
          <w:tab w:val="num" w:pos="2124"/>
        </w:tabs>
        <w:ind w:left="2136" w:hanging="348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1416"/>
          <w:tab w:val="num" w:pos="2832"/>
        </w:tabs>
        <w:ind w:left="2844" w:hanging="33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tabs>
          <w:tab w:val="left" w:pos="1416"/>
          <w:tab w:val="num" w:pos="3540"/>
        </w:tabs>
        <w:ind w:left="3552" w:hanging="324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1416"/>
          <w:tab w:val="num" w:pos="4248"/>
        </w:tabs>
        <w:ind w:left="4260" w:hanging="312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1416"/>
          <w:tab w:val="num" w:pos="4956"/>
        </w:tabs>
        <w:ind w:left="4968" w:hanging="30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tabs>
          <w:tab w:val="left" w:pos="1416"/>
          <w:tab w:val="num" w:pos="5664"/>
        </w:tabs>
        <w:ind w:left="5676" w:hanging="288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1416"/>
          <w:tab w:val="num" w:pos="6372"/>
        </w:tabs>
        <w:ind w:left="6384" w:hanging="276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1416"/>
          <w:tab w:val="num" w:pos="7080"/>
        </w:tabs>
        <w:ind w:left="7092" w:hanging="264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Bullets"/>
  </w:abstractNum>
  <w:abstractNum w:abstractNumId="3">
    <w:multiLevelType w:val="hybridMultilevel"/>
    <w:styleLink w:val="Bullets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abeçalho">
    <w:name w:val="Cabeçalho"/>
    <w:next w:val="Cabeçalho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character" w:styleId="None A">
    <w:name w:val="None A"/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pt-PT"/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pt-P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Rodapé">
    <w:name w:val="Rodapé"/>
    <w:next w:val="Rodapé"/>
    <w:pPr>
      <w:keepNext w:val="0"/>
      <w:keepLines w:val="0"/>
      <w:pageBreakBefore w:val="0"/>
      <w:widowControl w:val="1"/>
      <w:shd w:val="clear" w:color="auto" w:fill="auto"/>
      <w:tabs>
        <w:tab w:val="center" w:pos="4252"/>
        <w:tab w:val="right" w:pos="8504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Bullets">
    <w:name w:val="Bullets"/>
    <w:pPr>
      <w:numPr>
        <w:numId w:val="3"/>
      </w:numPr>
    </w:pPr>
  </w:style>
  <w:style w:type="character" w:styleId="Hyperlink.1">
    <w:name w:val="Hyperlink.1"/>
    <w:basedOn w:val="None"/>
    <w:next w:val="Hyperlink.1"/>
    <w:rPr>
      <w:rFonts w:ascii="Times New Roman" w:cs="Times New Roman" w:hAnsi="Times New Roman" w:eastAsia="Times New Roman"/>
      <w:outline w:val="0"/>
      <w:color w:val="000000"/>
      <w:u w:val="none" w:color="000000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